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222" w:rsidRDefault="00103222" w:rsidP="00103222">
      <w:pPr>
        <w:pStyle w:val="single-post-title"/>
        <w:shd w:val="clear" w:color="auto" w:fill="FFFFFF"/>
        <w:spacing w:before="0" w:beforeAutospacing="0" w:after="0" w:afterAutospacing="0"/>
        <w:textAlignment w:val="baseline"/>
        <w:rPr>
          <w:rFonts w:ascii="DIN Regular" w:hAnsi="DIN Regular" w:cs="Arial"/>
          <w:color w:val="000000"/>
          <w:lang w:val="pt-PT"/>
        </w:rPr>
      </w:pPr>
    </w:p>
    <w:p w:rsidR="00103222" w:rsidRDefault="00103222" w:rsidP="00103222">
      <w:pPr>
        <w:pStyle w:val="single-post-title"/>
        <w:shd w:val="clear" w:color="auto" w:fill="FFFFFF"/>
        <w:spacing w:before="0" w:beforeAutospacing="0" w:after="0" w:afterAutospacing="0"/>
        <w:textAlignment w:val="baseline"/>
        <w:rPr>
          <w:rFonts w:ascii="DIN Regular" w:hAnsi="DIN Regular" w:cs="Arial"/>
          <w:color w:val="000000"/>
          <w:lang w:val="pt-PT"/>
        </w:rPr>
      </w:pPr>
    </w:p>
    <w:p w:rsidR="00103222" w:rsidRDefault="00103222" w:rsidP="00103222">
      <w:pPr>
        <w:pStyle w:val="single-post-title"/>
        <w:shd w:val="clear" w:color="auto" w:fill="FFFFFF"/>
        <w:spacing w:before="0" w:beforeAutospacing="0" w:after="0" w:afterAutospacing="0"/>
        <w:textAlignment w:val="baseline"/>
        <w:rPr>
          <w:rFonts w:ascii="DIN Regular" w:hAnsi="DIN Regular" w:cs="Arial"/>
          <w:color w:val="000000"/>
          <w:lang w:val="pt-PT"/>
        </w:rPr>
      </w:pPr>
    </w:p>
    <w:p w:rsidR="00722BEF" w:rsidRPr="00103222" w:rsidRDefault="00103222" w:rsidP="00103222">
      <w:pPr>
        <w:pStyle w:val="single-post-title"/>
        <w:shd w:val="clear" w:color="auto" w:fill="FFFFFF"/>
        <w:spacing w:before="0" w:beforeAutospacing="0" w:after="0" w:afterAutospacing="0"/>
        <w:textAlignment w:val="baseline"/>
        <w:rPr>
          <w:rFonts w:ascii="DIN Regular" w:hAnsi="DIN Regular" w:cs="Arial"/>
          <w:b/>
          <w:color w:val="000000"/>
          <w:lang w:val="pt-PT"/>
        </w:rPr>
      </w:pPr>
      <w:r w:rsidRPr="00103222">
        <w:rPr>
          <w:rFonts w:ascii="DIN Regular" w:hAnsi="DIN Regular" w:cs="Arial"/>
          <w:b/>
          <w:color w:val="000000"/>
          <w:lang w:val="pt-PT"/>
        </w:rPr>
        <w:t xml:space="preserve">1ª Página: </w:t>
      </w:r>
      <w:r w:rsidRPr="00103222">
        <w:rPr>
          <w:rFonts w:ascii="DIN Regular" w:hAnsi="DIN Regular" w:cs="Arial"/>
          <w:color w:val="000000"/>
          <w:lang w:val="pt-PT"/>
        </w:rPr>
        <w:t>Numeração romana, no rodapé, alinhada ao centro e com círculo.</w:t>
      </w:r>
    </w:p>
    <w:p w:rsidR="00103222" w:rsidRDefault="00103222" w:rsidP="00103222">
      <w:pPr>
        <w:pStyle w:val="single-post-title"/>
        <w:shd w:val="clear" w:color="auto" w:fill="FFFFFF"/>
        <w:spacing w:before="0" w:beforeAutospacing="0" w:after="0" w:afterAutospacing="0"/>
        <w:textAlignment w:val="baseline"/>
        <w:rPr>
          <w:rFonts w:ascii="DIN Regular" w:hAnsi="DIN Regular" w:cs="Arial"/>
          <w:b/>
          <w:color w:val="000000"/>
          <w:lang w:val="pt-PT"/>
        </w:rPr>
      </w:pPr>
    </w:p>
    <w:p w:rsidR="00103222" w:rsidRPr="00103222" w:rsidRDefault="00103222" w:rsidP="00103222">
      <w:pPr>
        <w:pStyle w:val="single-post-title"/>
        <w:shd w:val="clear" w:color="auto" w:fill="FFFFFF"/>
        <w:spacing w:before="0" w:beforeAutospacing="0" w:after="0" w:afterAutospacing="0"/>
        <w:textAlignment w:val="baseline"/>
        <w:rPr>
          <w:rFonts w:ascii="DIN Regular" w:hAnsi="DIN Regular" w:cs="Arial"/>
          <w:color w:val="000000"/>
          <w:lang w:val="pt-PT"/>
        </w:rPr>
      </w:pPr>
      <w:r w:rsidRPr="00103222">
        <w:rPr>
          <w:rFonts w:ascii="DIN Regular" w:hAnsi="DIN Regular" w:cs="Arial"/>
          <w:b/>
          <w:color w:val="000000"/>
          <w:lang w:val="pt-PT"/>
        </w:rPr>
        <w:t xml:space="preserve">2ª Página: </w:t>
      </w:r>
      <w:r w:rsidRPr="00103222">
        <w:rPr>
          <w:rFonts w:ascii="DIN Regular" w:hAnsi="DIN Regular" w:cs="Arial"/>
          <w:color w:val="000000"/>
          <w:lang w:val="pt-PT"/>
        </w:rPr>
        <w:t>Numeração normal, no cabeçalho, alinhada a direita.</w:t>
      </w:r>
    </w:p>
    <w:p w:rsidR="00FC6023" w:rsidRDefault="00FC6023" w:rsidP="00FD7D9B">
      <w:pPr>
        <w:pStyle w:val="single-post-title"/>
        <w:shd w:val="clear" w:color="auto" w:fill="FFFFFF"/>
        <w:spacing w:before="0" w:beforeAutospacing="0" w:after="0" w:afterAutospacing="0"/>
        <w:jc w:val="center"/>
        <w:textAlignment w:val="baseline"/>
        <w:rPr>
          <w:rFonts w:ascii="DIN Regular" w:hAnsi="DIN Regular" w:cs="Arial"/>
          <w:color w:val="000000"/>
          <w:lang w:val="pt-PT"/>
        </w:rPr>
      </w:pPr>
    </w:p>
    <w:p w:rsidR="00FC6023" w:rsidRPr="00FC6023" w:rsidRDefault="00FC6023" w:rsidP="00FC6023">
      <w:pPr>
        <w:rPr>
          <w:lang w:val="pt-PT"/>
        </w:rPr>
      </w:pPr>
    </w:p>
    <w:p w:rsidR="00FC6023" w:rsidRPr="00FC6023" w:rsidRDefault="00FC6023" w:rsidP="00FC6023">
      <w:pPr>
        <w:rPr>
          <w:lang w:val="pt-PT"/>
        </w:rPr>
      </w:pPr>
    </w:p>
    <w:p w:rsidR="00FC6023" w:rsidRDefault="00FC6023" w:rsidP="00FC6023">
      <w:pPr>
        <w:rPr>
          <w:lang w:val="pt-PT"/>
        </w:rPr>
      </w:pPr>
    </w:p>
    <w:p w:rsidR="00103222" w:rsidRDefault="00103222" w:rsidP="00FC6023">
      <w:pPr>
        <w:rPr>
          <w:lang w:val="pt-PT"/>
        </w:rPr>
      </w:pPr>
    </w:p>
    <w:p w:rsidR="00103222" w:rsidRDefault="00103222" w:rsidP="00FC6023">
      <w:pPr>
        <w:rPr>
          <w:lang w:val="pt-PT"/>
        </w:rPr>
      </w:pPr>
    </w:p>
    <w:p w:rsidR="00103222" w:rsidRDefault="00103222" w:rsidP="00FC6023">
      <w:pPr>
        <w:rPr>
          <w:lang w:val="pt-PT"/>
        </w:rPr>
      </w:pPr>
    </w:p>
    <w:p w:rsidR="00103222" w:rsidRDefault="00103222" w:rsidP="00FC6023">
      <w:pPr>
        <w:rPr>
          <w:lang w:val="pt-PT"/>
        </w:rPr>
      </w:pPr>
    </w:p>
    <w:p w:rsidR="00103222" w:rsidRDefault="00103222" w:rsidP="00FC6023">
      <w:pPr>
        <w:rPr>
          <w:lang w:val="pt-PT"/>
        </w:rPr>
      </w:pPr>
    </w:p>
    <w:p w:rsidR="00103222" w:rsidRDefault="00103222" w:rsidP="00FC6023">
      <w:pPr>
        <w:rPr>
          <w:lang w:val="pt-PT"/>
        </w:rPr>
      </w:pPr>
    </w:p>
    <w:p w:rsidR="00103222" w:rsidRDefault="00103222" w:rsidP="00FC6023">
      <w:pPr>
        <w:rPr>
          <w:lang w:val="pt-PT"/>
        </w:rPr>
      </w:pPr>
    </w:p>
    <w:p w:rsidR="00103222" w:rsidRDefault="00103222" w:rsidP="00FC6023">
      <w:pPr>
        <w:rPr>
          <w:lang w:val="pt-PT"/>
        </w:rPr>
      </w:pPr>
    </w:p>
    <w:p w:rsidR="00103222" w:rsidRDefault="00103222" w:rsidP="00FC6023">
      <w:pPr>
        <w:rPr>
          <w:lang w:val="pt-PT"/>
        </w:rPr>
      </w:pPr>
    </w:p>
    <w:p w:rsidR="00103222" w:rsidRDefault="00103222" w:rsidP="00FC6023">
      <w:pPr>
        <w:rPr>
          <w:lang w:val="pt-PT"/>
        </w:rPr>
      </w:pPr>
    </w:p>
    <w:p w:rsidR="00103222" w:rsidRDefault="00103222" w:rsidP="00FC6023">
      <w:pPr>
        <w:rPr>
          <w:lang w:val="pt-PT"/>
        </w:rPr>
      </w:pPr>
    </w:p>
    <w:p w:rsidR="00103222" w:rsidRDefault="00103222" w:rsidP="00FC6023">
      <w:pPr>
        <w:rPr>
          <w:lang w:val="pt-PT"/>
        </w:rPr>
      </w:pPr>
    </w:p>
    <w:p w:rsidR="00103222" w:rsidRDefault="00103222" w:rsidP="00FC6023">
      <w:pPr>
        <w:rPr>
          <w:lang w:val="pt-PT"/>
        </w:rPr>
      </w:pPr>
    </w:p>
    <w:p w:rsidR="00103222" w:rsidRDefault="00103222" w:rsidP="00FC6023">
      <w:pPr>
        <w:rPr>
          <w:lang w:val="pt-PT"/>
        </w:rPr>
      </w:pPr>
    </w:p>
    <w:p w:rsidR="00103222" w:rsidRDefault="00103222" w:rsidP="00FC6023">
      <w:pPr>
        <w:rPr>
          <w:lang w:val="pt-PT"/>
        </w:rPr>
      </w:pPr>
    </w:p>
    <w:p w:rsidR="00103222" w:rsidRDefault="00103222" w:rsidP="00FC6023">
      <w:pPr>
        <w:rPr>
          <w:lang w:val="pt-PT"/>
        </w:rPr>
      </w:pPr>
    </w:p>
    <w:p w:rsidR="00103222" w:rsidRDefault="00103222" w:rsidP="00FC6023">
      <w:pPr>
        <w:rPr>
          <w:lang w:val="pt-PT"/>
        </w:rPr>
      </w:pPr>
    </w:p>
    <w:p w:rsidR="00103222" w:rsidRDefault="00103222" w:rsidP="00FC6023">
      <w:pPr>
        <w:rPr>
          <w:lang w:val="pt-PT"/>
        </w:rPr>
      </w:pPr>
    </w:p>
    <w:p w:rsidR="00103222" w:rsidRDefault="00103222" w:rsidP="00FC6023">
      <w:pPr>
        <w:rPr>
          <w:lang w:val="pt-PT"/>
        </w:rPr>
      </w:pPr>
    </w:p>
    <w:p w:rsidR="00103222" w:rsidRPr="00FC6023" w:rsidRDefault="00103222" w:rsidP="00FC6023">
      <w:pPr>
        <w:rPr>
          <w:lang w:val="pt-PT"/>
        </w:rPr>
      </w:pPr>
    </w:p>
    <w:p w:rsidR="00FC6023" w:rsidRDefault="00FC6023" w:rsidP="00FC6023">
      <w:pPr>
        <w:rPr>
          <w:lang w:val="pt-PT"/>
        </w:rPr>
      </w:pPr>
    </w:p>
    <w:p w:rsidR="00103222" w:rsidRDefault="00103222" w:rsidP="00FC6023">
      <w:pPr>
        <w:rPr>
          <w:lang w:val="pt-PT"/>
        </w:rPr>
      </w:pPr>
    </w:p>
    <w:p w:rsidR="00103222" w:rsidRDefault="00103222" w:rsidP="00FC6023">
      <w:pPr>
        <w:rPr>
          <w:lang w:val="pt-PT"/>
        </w:rPr>
      </w:pPr>
    </w:p>
    <w:p w:rsidR="00103222" w:rsidRDefault="00103222" w:rsidP="00FC6023">
      <w:pPr>
        <w:rPr>
          <w:lang w:val="pt-PT"/>
        </w:rPr>
      </w:pPr>
    </w:p>
    <w:p w:rsidR="00103222" w:rsidRPr="00FC6023" w:rsidRDefault="00103222" w:rsidP="00FC6023">
      <w:pPr>
        <w:rPr>
          <w:lang w:val="pt-PT"/>
        </w:rPr>
      </w:pPr>
    </w:p>
    <w:p w:rsidR="00FC6023" w:rsidRPr="00FC6023" w:rsidRDefault="00FC6023" w:rsidP="00FC6023">
      <w:pPr>
        <w:rPr>
          <w:lang w:val="pt-PT"/>
        </w:rPr>
      </w:pPr>
    </w:p>
    <w:p w:rsidR="00FC6023" w:rsidRPr="00FC6023" w:rsidRDefault="00FC6023" w:rsidP="00FC6023">
      <w:pPr>
        <w:rPr>
          <w:lang w:val="pt-PT"/>
        </w:rPr>
      </w:pPr>
    </w:p>
    <w:p w:rsidR="00FC6023" w:rsidRPr="00FC6023" w:rsidRDefault="00FC6023" w:rsidP="00FC6023">
      <w:pPr>
        <w:rPr>
          <w:lang w:val="pt-PT"/>
        </w:rPr>
      </w:pPr>
    </w:p>
    <w:p w:rsidR="00FC6023" w:rsidRPr="00FC6023" w:rsidRDefault="00FC6023" w:rsidP="00FC6023">
      <w:pPr>
        <w:rPr>
          <w:lang w:val="pt-PT"/>
        </w:rPr>
      </w:pPr>
    </w:p>
    <w:p w:rsidR="00FC6023" w:rsidRDefault="00FC6023" w:rsidP="00FC6023">
      <w:pPr>
        <w:rPr>
          <w:lang w:val="pt-PT"/>
        </w:rPr>
      </w:pPr>
    </w:p>
    <w:p w:rsidR="00722BEF" w:rsidRPr="00FC6023" w:rsidRDefault="00FC6023" w:rsidP="00FC6023">
      <w:pPr>
        <w:tabs>
          <w:tab w:val="center" w:pos="4680"/>
        </w:tabs>
        <w:rPr>
          <w:lang w:val="pt-PT"/>
        </w:rPr>
        <w:sectPr w:rsidR="00722BEF" w:rsidRPr="00FC6023" w:rsidSect="00722BEF">
          <w:footerReference w:type="default" r:id="rId8"/>
          <w:pgSz w:w="12240" w:h="15840"/>
          <w:pgMar w:top="1440" w:right="1440" w:bottom="1440" w:left="1440" w:header="720" w:footer="720" w:gutter="0"/>
          <w:pgNumType w:fmt="upperRoman"/>
          <w:cols w:space="720"/>
          <w:docGrid w:linePitch="360"/>
        </w:sectPr>
      </w:pPr>
      <w:r>
        <w:rPr>
          <w:lang w:val="pt-PT"/>
        </w:rPr>
        <w:tab/>
      </w:r>
      <w:r w:rsidR="00103222" w:rsidRPr="00FD7D9B">
        <w:rPr>
          <w:rFonts w:ascii="DIN Regular" w:hAnsi="DIN Regular"/>
          <w:noProof/>
        </w:rPr>
        <w:drawing>
          <wp:inline distT="0" distB="0" distL="0" distR="0" wp14:anchorId="6A877B3E" wp14:editId="6A8FF261">
            <wp:extent cx="3534796" cy="880206"/>
            <wp:effectExtent l="0" t="0" r="8890" b="0"/>
            <wp:docPr id="8" name="Imagem 8" descr="http://www.menosfios.com/wp-content/uploads/2014/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enosfios.com/wp-content/uploads/2014/12/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2012" cy="891963"/>
                    </a:xfrm>
                    <a:prstGeom prst="rect">
                      <a:avLst/>
                    </a:prstGeom>
                    <a:noFill/>
                    <a:ln>
                      <a:noFill/>
                    </a:ln>
                  </pic:spPr>
                </pic:pic>
              </a:graphicData>
            </a:graphic>
          </wp:inline>
        </w:drawing>
      </w:r>
    </w:p>
    <w:p w:rsidR="007B6B3A" w:rsidRPr="00FD7D9B" w:rsidRDefault="007B6B3A" w:rsidP="007B6B3A">
      <w:pPr>
        <w:pStyle w:val="single-post-title"/>
        <w:shd w:val="clear" w:color="auto" w:fill="FFFFFF"/>
        <w:spacing w:before="0" w:beforeAutospacing="0" w:after="0" w:afterAutospacing="0"/>
        <w:ind w:left="720"/>
        <w:jc w:val="center"/>
        <w:textAlignment w:val="baseline"/>
        <w:rPr>
          <w:rFonts w:ascii="DIN Regular" w:hAnsi="DIN Regular"/>
          <w:b/>
          <w:bCs/>
          <w:kern w:val="36"/>
          <w:sz w:val="28"/>
          <w:szCs w:val="48"/>
          <w:lang w:val="pt-PT"/>
        </w:rPr>
      </w:pPr>
      <w:r w:rsidRPr="00FD7D9B">
        <w:rPr>
          <w:rFonts w:ascii="DIN Regular" w:hAnsi="DIN Regular"/>
          <w:noProof/>
        </w:rPr>
        <w:lastRenderedPageBreak/>
        <w:drawing>
          <wp:inline distT="0" distB="0" distL="0" distR="0" wp14:anchorId="67227E08" wp14:editId="3149F776">
            <wp:extent cx="1657350" cy="412700"/>
            <wp:effectExtent l="0" t="0" r="0" b="6985"/>
            <wp:docPr id="4" name="Imagem 4" descr="http://www.menosfios.com/wp-content/uploads/2014/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enosfios.com/wp-content/uploads/2014/12/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7350" cy="412700"/>
                    </a:xfrm>
                    <a:prstGeom prst="rect">
                      <a:avLst/>
                    </a:prstGeom>
                    <a:noFill/>
                    <a:ln>
                      <a:noFill/>
                    </a:ln>
                  </pic:spPr>
                </pic:pic>
              </a:graphicData>
            </a:graphic>
          </wp:inline>
        </w:drawing>
      </w:r>
    </w:p>
    <w:p w:rsidR="007B6B3A" w:rsidRPr="00FD7D9B" w:rsidRDefault="007B6B3A" w:rsidP="007B6B3A">
      <w:pPr>
        <w:pStyle w:val="single-post-title"/>
        <w:shd w:val="clear" w:color="auto" w:fill="FFFFFF"/>
        <w:spacing w:before="0" w:beforeAutospacing="0" w:after="0" w:afterAutospacing="0"/>
        <w:ind w:left="720"/>
        <w:textAlignment w:val="baseline"/>
        <w:rPr>
          <w:rFonts w:ascii="DIN Regular" w:hAnsi="DIN Regular"/>
          <w:b/>
          <w:bCs/>
          <w:kern w:val="36"/>
          <w:sz w:val="28"/>
          <w:szCs w:val="48"/>
          <w:lang w:val="pt-PT"/>
        </w:rPr>
      </w:pPr>
    </w:p>
    <w:p w:rsidR="00E91088" w:rsidRPr="00FD7D9B" w:rsidRDefault="00E91088" w:rsidP="000138DD">
      <w:pPr>
        <w:pStyle w:val="Cabealho1"/>
        <w:numPr>
          <w:ilvl w:val="0"/>
          <w:numId w:val="2"/>
        </w:numPr>
        <w:rPr>
          <w:rFonts w:ascii="DIN Regular" w:hAnsi="DIN Regular"/>
        </w:rPr>
      </w:pPr>
      <w:bookmarkStart w:id="0" w:name="_Toc464833024"/>
      <w:r w:rsidRPr="00FD7D9B">
        <w:rPr>
          <w:rFonts w:ascii="DIN Regular" w:hAnsi="DIN Regular"/>
        </w:rPr>
        <w:t>INTRODUÇÃO</w:t>
      </w:r>
      <w:bookmarkEnd w:id="0"/>
    </w:p>
    <w:p w:rsidR="00E91088" w:rsidRPr="00FD7D9B" w:rsidRDefault="00E91088" w:rsidP="00713D5A">
      <w:pPr>
        <w:pStyle w:val="single-post-title"/>
        <w:shd w:val="clear" w:color="auto" w:fill="FFFFFF"/>
        <w:spacing w:before="0" w:beforeAutospacing="0" w:after="0" w:afterAutospacing="0"/>
        <w:jc w:val="both"/>
        <w:textAlignment w:val="baseline"/>
        <w:rPr>
          <w:rFonts w:ascii="DIN Regular" w:hAnsi="DIN Regular" w:cs="Arial"/>
          <w:color w:val="000000"/>
          <w:lang w:val="pt-PT"/>
        </w:rPr>
      </w:pPr>
    </w:p>
    <w:p w:rsidR="00713D5A" w:rsidRPr="00FD7D9B" w:rsidRDefault="00713D5A" w:rsidP="00713D5A">
      <w:pPr>
        <w:pStyle w:val="single-post-title"/>
        <w:shd w:val="clear" w:color="auto" w:fill="FFFFFF"/>
        <w:spacing w:before="0" w:beforeAutospacing="0" w:after="0" w:afterAutospacing="0"/>
        <w:jc w:val="both"/>
        <w:textAlignment w:val="baseline"/>
        <w:rPr>
          <w:rFonts w:ascii="DIN Regular" w:hAnsi="DIN Regular" w:cs="Arial"/>
          <w:color w:val="000000"/>
          <w:lang w:val="pt-PT"/>
        </w:rPr>
      </w:pPr>
      <w:r w:rsidRPr="00FD7D9B">
        <w:rPr>
          <w:rFonts w:ascii="DIN Regular" w:hAnsi="DIN Regular" w:cs="Arial"/>
          <w:color w:val="000000"/>
          <w:lang w:val="pt-PT"/>
        </w:rPr>
        <w:t>À luz da mais recente revelação sobre:</w:t>
      </w:r>
      <w:r w:rsidRPr="00FD7D9B">
        <w:rPr>
          <w:rStyle w:val="apple-converted-space"/>
          <w:rFonts w:ascii="DIN Regular" w:hAnsi="DIN Regular" w:cs="Arial"/>
          <w:color w:val="000000"/>
          <w:lang w:val="pt-PT"/>
        </w:rPr>
        <w:t> </w:t>
      </w:r>
      <w:hyperlink r:id="rId10" w:history="1">
        <w:r w:rsidRPr="00FD7D9B">
          <w:rPr>
            <w:rStyle w:val="Hiperligao"/>
            <w:rFonts w:ascii="DIN Regular" w:hAnsi="DIN Regular" w:cs="Arial"/>
            <w:color w:val="00AEEF"/>
            <w:u w:val="none"/>
            <w:bdr w:val="none" w:sz="0" w:space="0" w:color="auto" w:frame="1"/>
            <w:lang w:val="pt-PT"/>
          </w:rPr>
          <w:t>Passwords</w:t>
        </w:r>
      </w:hyperlink>
      <w:r w:rsidR="00722BEF" w:rsidRPr="00FD7D9B">
        <w:rPr>
          <w:rFonts w:ascii="DIN Regular" w:hAnsi="DIN Regular" w:cs="Arial"/>
          <w:color w:val="000000"/>
          <w:lang w:val="pt-PT"/>
        </w:rPr>
        <w:t xml:space="preserve"> </w:t>
      </w:r>
      <w:r w:rsidRPr="00FD7D9B">
        <w:rPr>
          <w:rFonts w:ascii="DIN Regular" w:hAnsi="DIN Regular" w:cs="Arial"/>
          <w:color w:val="000000"/>
          <w:lang w:val="pt-PT"/>
        </w:rPr>
        <w:t>(Senhas, s</w:t>
      </w:r>
      <w:r w:rsidR="00103222">
        <w:rPr>
          <w:rFonts w:ascii="DIN Regular" w:hAnsi="DIN Regular" w:cs="Arial"/>
          <w:color w:val="000000"/>
          <w:lang w:val="pt-PT"/>
        </w:rPr>
        <w:t>e preferir e daqui para frente)</w:t>
      </w:r>
      <w:r w:rsidRPr="00FD7D9B">
        <w:rPr>
          <w:rFonts w:ascii="DIN Regular" w:hAnsi="DIN Regular" w:cs="Arial"/>
          <w:color w:val="000000"/>
          <w:lang w:val="pt-PT"/>
        </w:rPr>
        <w:t xml:space="preserve"> começa hoje uma série de posts de dicas para criar senhas infalíveis. Por mais incómodas que as</w:t>
      </w:r>
      <w:r w:rsidRPr="00FD7D9B">
        <w:rPr>
          <w:rStyle w:val="apple-converted-space"/>
          <w:rFonts w:ascii="DIN Regular" w:hAnsi="DIN Regular" w:cs="Arial"/>
          <w:color w:val="000000"/>
          <w:lang w:val="pt-PT"/>
        </w:rPr>
        <w:t> </w:t>
      </w:r>
      <w:r w:rsidRPr="00FD7D9B">
        <w:rPr>
          <w:rStyle w:val="Forte"/>
          <w:rFonts w:ascii="DIN Regular" w:hAnsi="DIN Regular" w:cs="Arial"/>
          <w:color w:val="000000"/>
          <w:bdr w:val="none" w:sz="0" w:space="0" w:color="auto" w:frame="1"/>
          <w:lang w:val="pt-PT"/>
        </w:rPr>
        <w:t>senhas</w:t>
      </w:r>
      <w:r w:rsidRPr="00FD7D9B">
        <w:rPr>
          <w:rStyle w:val="apple-converted-space"/>
          <w:rFonts w:ascii="DIN Regular" w:hAnsi="DIN Regular" w:cs="Arial"/>
          <w:color w:val="000000"/>
          <w:lang w:val="pt-PT"/>
        </w:rPr>
        <w:t> </w:t>
      </w:r>
      <w:r w:rsidRPr="00FD7D9B">
        <w:rPr>
          <w:rFonts w:ascii="DIN Regular" w:hAnsi="DIN Regular" w:cs="Arial"/>
          <w:color w:val="000000"/>
          <w:lang w:val="pt-PT"/>
        </w:rPr>
        <w:t xml:space="preserve">sejam, ainda não existe recurso ao mesmo tempo melhor, mais confiável e com maior viabilidade para que as pessoas possam proteger seus dados em meios electrónicos. </w:t>
      </w:r>
    </w:p>
    <w:p w:rsidR="00713D5A" w:rsidRPr="00FD7D9B" w:rsidRDefault="00713D5A" w:rsidP="00713D5A">
      <w:pPr>
        <w:pStyle w:val="single-post-title"/>
        <w:shd w:val="clear" w:color="auto" w:fill="FFFFFF"/>
        <w:spacing w:before="0" w:beforeAutospacing="0" w:after="0" w:afterAutospacing="0"/>
        <w:jc w:val="both"/>
        <w:textAlignment w:val="baseline"/>
        <w:rPr>
          <w:rFonts w:ascii="DIN Regular" w:hAnsi="DIN Regular" w:cs="Arial"/>
          <w:color w:val="000000"/>
          <w:lang w:val="pt-PT"/>
        </w:rPr>
      </w:pPr>
    </w:p>
    <w:p w:rsidR="00713D5A" w:rsidRPr="00FD7D9B" w:rsidRDefault="00713D5A" w:rsidP="00713D5A">
      <w:pPr>
        <w:pStyle w:val="single-post-title"/>
        <w:shd w:val="clear" w:color="auto" w:fill="FFFFFF"/>
        <w:spacing w:before="0" w:beforeAutospacing="0" w:after="0" w:afterAutospacing="0"/>
        <w:jc w:val="both"/>
        <w:textAlignment w:val="baseline"/>
        <w:rPr>
          <w:rFonts w:ascii="DIN Regular" w:hAnsi="DIN Regular" w:cs="Arial"/>
          <w:color w:val="000000"/>
          <w:lang w:val="pt-PT"/>
        </w:rPr>
      </w:pPr>
      <w:r w:rsidRPr="00FD7D9B">
        <w:rPr>
          <w:rFonts w:ascii="DIN Regular" w:hAnsi="DIN Regular" w:cs="Arial"/>
          <w:color w:val="000000"/>
          <w:lang w:val="pt-PT"/>
        </w:rPr>
        <w:t>Por causa disso, todos nós precisamos decorar senhas: para uso no banco, para acesso ao e-mail, para identificação em uma rede social, etc.</w:t>
      </w:r>
    </w:p>
    <w:p w:rsidR="00713D5A" w:rsidRPr="00FD7D9B" w:rsidRDefault="00713D5A" w:rsidP="00713D5A">
      <w:pPr>
        <w:pStyle w:val="NormalWeb"/>
        <w:shd w:val="clear" w:color="auto" w:fill="FFFFFF"/>
        <w:spacing w:before="0" w:beforeAutospacing="0" w:after="360" w:afterAutospacing="0"/>
        <w:jc w:val="both"/>
        <w:textAlignment w:val="baseline"/>
        <w:rPr>
          <w:rFonts w:ascii="DIN Regular" w:hAnsi="DIN Regular" w:cs="Arial"/>
          <w:color w:val="000000"/>
          <w:sz w:val="21"/>
          <w:szCs w:val="21"/>
          <w:lang w:val="pt-PT"/>
        </w:rPr>
      </w:pPr>
      <w:r w:rsidRPr="00FD7D9B">
        <w:rPr>
          <w:rFonts w:ascii="DIN Regular" w:hAnsi="DIN Regular" w:cs="Arial"/>
          <w:color w:val="000000"/>
          <w:sz w:val="21"/>
          <w:szCs w:val="21"/>
          <w:lang w:val="pt-PT"/>
        </w:rPr>
        <w:t>O problema é que de nada adianta utilizar senhas se elas podem ser descobertas facilmente ou se você tiver dificuldades para decorá-las ou protegê-las. Este texto foi criado justamente para te ajudar a lidar com isso. Você verá aqui dicas para criar senhas infalíveis e verá orientações sobre o que fazer e o que não fazer com elas.</w:t>
      </w:r>
    </w:p>
    <w:p w:rsidR="00E91088" w:rsidRPr="00FD7D9B" w:rsidRDefault="00E91088" w:rsidP="00E91088">
      <w:pPr>
        <w:pStyle w:val="Cabealho1"/>
        <w:rPr>
          <w:rFonts w:ascii="DIN Regular" w:hAnsi="DIN Regular"/>
          <w:sz w:val="28"/>
          <w:lang w:val="pt-PT"/>
        </w:rPr>
      </w:pPr>
    </w:p>
    <w:p w:rsidR="00E91088" w:rsidRPr="00FD7D9B" w:rsidRDefault="00E91088" w:rsidP="00E91088">
      <w:pPr>
        <w:pStyle w:val="Cabealho1"/>
        <w:rPr>
          <w:rFonts w:ascii="DIN Regular" w:hAnsi="DIN Regular"/>
          <w:sz w:val="28"/>
          <w:lang w:val="pt-PT"/>
        </w:rPr>
      </w:pPr>
    </w:p>
    <w:p w:rsidR="00E91088" w:rsidRPr="00FD7D9B" w:rsidRDefault="00E91088" w:rsidP="00E91088">
      <w:pPr>
        <w:pStyle w:val="Cabealho1"/>
        <w:rPr>
          <w:rFonts w:ascii="DIN Regular" w:hAnsi="DIN Regular"/>
          <w:sz w:val="28"/>
          <w:lang w:val="pt-PT"/>
        </w:rPr>
      </w:pPr>
    </w:p>
    <w:p w:rsidR="00E91088" w:rsidRPr="00FD7D9B" w:rsidRDefault="00E91088" w:rsidP="00E91088">
      <w:pPr>
        <w:pStyle w:val="Cabealho1"/>
        <w:rPr>
          <w:rFonts w:ascii="DIN Regular" w:hAnsi="DIN Regular"/>
          <w:sz w:val="28"/>
          <w:lang w:val="pt-PT"/>
        </w:rPr>
      </w:pPr>
    </w:p>
    <w:p w:rsidR="00E91088" w:rsidRPr="00FD7D9B" w:rsidRDefault="00E91088" w:rsidP="00E91088">
      <w:pPr>
        <w:pStyle w:val="Cabealho1"/>
        <w:rPr>
          <w:rFonts w:ascii="DIN Regular" w:hAnsi="DIN Regular"/>
          <w:sz w:val="28"/>
          <w:lang w:val="pt-PT"/>
        </w:rPr>
      </w:pPr>
    </w:p>
    <w:p w:rsidR="00E91088" w:rsidRPr="00FD7D9B" w:rsidRDefault="00E91088" w:rsidP="00E91088">
      <w:pPr>
        <w:pStyle w:val="Cabealho1"/>
        <w:rPr>
          <w:rFonts w:ascii="DIN Regular" w:hAnsi="DIN Regular"/>
          <w:sz w:val="28"/>
          <w:lang w:val="pt-PT"/>
        </w:rPr>
      </w:pPr>
    </w:p>
    <w:p w:rsidR="00E91088" w:rsidRPr="00FD7D9B" w:rsidRDefault="00E91088" w:rsidP="00E91088">
      <w:pPr>
        <w:pStyle w:val="Cabealho1"/>
        <w:rPr>
          <w:rFonts w:ascii="DIN Regular" w:hAnsi="DIN Regular"/>
          <w:sz w:val="28"/>
          <w:lang w:val="pt-PT"/>
        </w:rPr>
      </w:pPr>
    </w:p>
    <w:p w:rsidR="00E91088" w:rsidRPr="00FD7D9B" w:rsidRDefault="00E91088" w:rsidP="00E91088">
      <w:pPr>
        <w:pStyle w:val="Cabealho1"/>
        <w:rPr>
          <w:rFonts w:ascii="DIN Regular" w:hAnsi="DIN Regular"/>
          <w:sz w:val="28"/>
          <w:lang w:val="pt-PT"/>
        </w:rPr>
      </w:pPr>
    </w:p>
    <w:p w:rsidR="00E91088" w:rsidRPr="00FD7D9B" w:rsidRDefault="00E91088" w:rsidP="00E91088">
      <w:pPr>
        <w:pStyle w:val="Cabealho1"/>
        <w:rPr>
          <w:rFonts w:ascii="DIN Regular" w:hAnsi="DIN Regular"/>
          <w:sz w:val="28"/>
          <w:lang w:val="pt-PT"/>
        </w:rPr>
      </w:pPr>
    </w:p>
    <w:p w:rsidR="00E91088" w:rsidRPr="00FD7D9B" w:rsidRDefault="00E91088" w:rsidP="00E91088">
      <w:pPr>
        <w:pStyle w:val="Cabealho1"/>
        <w:rPr>
          <w:rFonts w:ascii="DIN Regular" w:hAnsi="DIN Regular"/>
          <w:sz w:val="28"/>
          <w:lang w:val="pt-PT"/>
        </w:rPr>
      </w:pPr>
    </w:p>
    <w:p w:rsidR="00E91088" w:rsidRPr="00FD7D9B" w:rsidRDefault="00E91088" w:rsidP="00E91088">
      <w:pPr>
        <w:pStyle w:val="Cabealho1"/>
        <w:rPr>
          <w:rFonts w:ascii="DIN Regular" w:hAnsi="DIN Regular"/>
          <w:sz w:val="28"/>
          <w:lang w:val="pt-PT"/>
        </w:rPr>
      </w:pPr>
    </w:p>
    <w:p w:rsidR="00E91088" w:rsidRPr="00FD7D9B" w:rsidRDefault="00E91088" w:rsidP="000138DD">
      <w:pPr>
        <w:pStyle w:val="Cabealho1"/>
        <w:numPr>
          <w:ilvl w:val="0"/>
          <w:numId w:val="2"/>
        </w:numPr>
        <w:rPr>
          <w:rFonts w:ascii="DIN Regular" w:hAnsi="DIN Regular"/>
        </w:rPr>
      </w:pPr>
      <w:bookmarkStart w:id="1" w:name="_Toc464833025"/>
      <w:r w:rsidRPr="00FD7D9B">
        <w:rPr>
          <w:rFonts w:ascii="DIN Regular" w:hAnsi="DIN Regular"/>
        </w:rPr>
        <w:lastRenderedPageBreak/>
        <w:t>DESENVOLVIMENTO</w:t>
      </w:r>
      <w:bookmarkEnd w:id="1"/>
    </w:p>
    <w:p w:rsidR="00E91088" w:rsidRPr="00FD7D9B" w:rsidRDefault="00E91088" w:rsidP="00E91088">
      <w:pPr>
        <w:pStyle w:val="Cabealho1"/>
        <w:rPr>
          <w:rFonts w:ascii="DIN Regular" w:hAnsi="DIN Regular"/>
          <w:sz w:val="28"/>
          <w:lang w:val="pt-PT"/>
        </w:rPr>
      </w:pPr>
      <w:bookmarkStart w:id="2" w:name="_GoBack"/>
      <w:bookmarkEnd w:id="2"/>
    </w:p>
    <w:p w:rsidR="00713D5A" w:rsidRPr="00FD7D9B" w:rsidRDefault="00BD2E29" w:rsidP="000138DD">
      <w:pPr>
        <w:pStyle w:val="Cabealho2"/>
        <w:numPr>
          <w:ilvl w:val="1"/>
          <w:numId w:val="2"/>
        </w:numPr>
        <w:rPr>
          <w:rFonts w:ascii="DIN Regular" w:hAnsi="DIN Regular"/>
        </w:rPr>
      </w:pPr>
      <w:bookmarkStart w:id="3" w:name="_Toc464833026"/>
      <w:r w:rsidRPr="00FD7D9B">
        <w:rPr>
          <w:rFonts w:ascii="DIN Regular" w:hAnsi="DIN Regular"/>
        </w:rPr>
        <w:t>COMO NÃO CRIAR SENHAS</w:t>
      </w:r>
      <w:bookmarkEnd w:id="3"/>
    </w:p>
    <w:p w:rsidR="005E57DA" w:rsidRPr="00FD7D9B" w:rsidRDefault="005E57DA" w:rsidP="005E57DA">
      <w:pPr>
        <w:rPr>
          <w:rFonts w:ascii="DIN Regular" w:hAnsi="DIN Regular"/>
          <w:lang w:val="pt-PT"/>
        </w:rPr>
      </w:pPr>
    </w:p>
    <w:p w:rsidR="00713D5A" w:rsidRPr="00FD7D9B" w:rsidRDefault="00713D5A" w:rsidP="00E91088">
      <w:pPr>
        <w:pStyle w:val="NormalWeb"/>
        <w:shd w:val="clear" w:color="auto" w:fill="FFFFFF"/>
        <w:spacing w:before="0" w:beforeAutospacing="0" w:after="0" w:afterAutospacing="0"/>
        <w:jc w:val="both"/>
        <w:textAlignment w:val="baseline"/>
        <w:rPr>
          <w:rFonts w:ascii="DIN Regular" w:hAnsi="DIN Regular" w:cs="Arial"/>
          <w:color w:val="000000"/>
          <w:lang w:val="pt-PT"/>
        </w:rPr>
      </w:pPr>
      <w:r w:rsidRPr="00FD7D9B">
        <w:rPr>
          <w:rFonts w:ascii="DIN Regular" w:hAnsi="DIN Regular" w:cs="Arial"/>
          <w:color w:val="000000"/>
          <w:lang w:val="pt-PT"/>
        </w:rPr>
        <w:t xml:space="preserve">Quando um indivíduo mal-intencionado quer descobrir a senha de alguém, ele geralmente tenta primeiro combinações </w:t>
      </w:r>
      <w:r w:rsidR="00E91088" w:rsidRPr="00FD7D9B">
        <w:rPr>
          <w:rFonts w:ascii="DIN Regular" w:hAnsi="DIN Regular" w:cs="Arial"/>
          <w:color w:val="000000"/>
          <w:lang w:val="pt-PT"/>
        </w:rPr>
        <w:t>c</w:t>
      </w:r>
      <w:r w:rsidRPr="00FD7D9B">
        <w:rPr>
          <w:rFonts w:ascii="DIN Regular" w:hAnsi="DIN Regular" w:cs="Arial"/>
          <w:color w:val="000000"/>
          <w:lang w:val="pt-PT"/>
        </w:rPr>
        <w:t>omo</w:t>
      </w:r>
      <w:r w:rsidRPr="00FD7D9B">
        <w:rPr>
          <w:rStyle w:val="apple-converted-space"/>
          <w:rFonts w:ascii="DIN Regular" w:hAnsi="DIN Regular" w:cs="Arial"/>
          <w:color w:val="000000"/>
          <w:lang w:val="pt-PT"/>
        </w:rPr>
        <w:t> </w:t>
      </w:r>
      <w:r w:rsidRPr="00FD7D9B">
        <w:rPr>
          <w:rStyle w:val="Forte"/>
          <w:rFonts w:ascii="DIN Regular" w:hAnsi="DIN Regular" w:cs="Arial"/>
          <w:color w:val="000000"/>
          <w:bdr w:val="none" w:sz="0" w:space="0" w:color="auto" w:frame="1"/>
          <w:lang w:val="pt-PT"/>
        </w:rPr>
        <w:t>123456</w:t>
      </w:r>
      <w:r w:rsidRPr="00FD7D9B">
        <w:rPr>
          <w:rFonts w:ascii="DIN Regular" w:hAnsi="DIN Regular" w:cs="Arial"/>
          <w:color w:val="000000"/>
          <w:lang w:val="pt-PT"/>
        </w:rPr>
        <w:t>,</w:t>
      </w:r>
      <w:r w:rsidRPr="00FD7D9B">
        <w:rPr>
          <w:rStyle w:val="apple-converted-space"/>
          <w:rFonts w:ascii="DIN Regular" w:hAnsi="DIN Regular" w:cs="Arial"/>
          <w:color w:val="000000"/>
          <w:lang w:val="pt-PT"/>
        </w:rPr>
        <w:t> </w:t>
      </w:r>
      <w:r w:rsidRPr="00FD7D9B">
        <w:rPr>
          <w:rStyle w:val="Forte"/>
          <w:rFonts w:ascii="DIN Regular" w:hAnsi="DIN Regular" w:cs="Arial"/>
          <w:color w:val="000000"/>
          <w:bdr w:val="none" w:sz="0" w:space="0" w:color="auto" w:frame="1"/>
          <w:lang w:val="pt-PT"/>
        </w:rPr>
        <w:t>abcdef</w:t>
      </w:r>
      <w:r w:rsidRPr="00FD7D9B">
        <w:rPr>
          <w:rFonts w:ascii="DIN Regular" w:hAnsi="DIN Regular" w:cs="Arial"/>
          <w:color w:val="000000"/>
          <w:lang w:val="pt-PT"/>
        </w:rPr>
        <w:t>,</w:t>
      </w:r>
      <w:r w:rsidRPr="00FD7D9B">
        <w:rPr>
          <w:rStyle w:val="apple-converted-space"/>
          <w:rFonts w:ascii="DIN Regular" w:hAnsi="DIN Regular" w:cs="Arial"/>
          <w:color w:val="000000"/>
          <w:lang w:val="pt-PT"/>
        </w:rPr>
        <w:t> </w:t>
      </w:r>
      <w:r w:rsidRPr="00FD7D9B">
        <w:rPr>
          <w:rStyle w:val="Forte"/>
          <w:rFonts w:ascii="DIN Regular" w:hAnsi="DIN Regular" w:cs="Arial"/>
          <w:color w:val="000000"/>
          <w:bdr w:val="none" w:sz="0" w:space="0" w:color="auto" w:frame="1"/>
          <w:lang w:val="pt-PT"/>
        </w:rPr>
        <w:t>1020304050</w:t>
      </w:r>
      <w:r w:rsidRPr="00FD7D9B">
        <w:rPr>
          <w:rFonts w:ascii="DIN Regular" w:hAnsi="DIN Regular" w:cs="Arial"/>
          <w:color w:val="000000"/>
          <w:lang w:val="pt-PT"/>
        </w:rPr>
        <w:t>,</w:t>
      </w:r>
      <w:proofErr w:type="gramStart"/>
      <w:r w:rsidRPr="00FD7D9B">
        <w:rPr>
          <w:rStyle w:val="apple-converted-space"/>
          <w:rFonts w:ascii="DIN Regular" w:hAnsi="DIN Regular" w:cs="Arial"/>
          <w:color w:val="000000"/>
          <w:lang w:val="pt-PT"/>
        </w:rPr>
        <w:t> </w:t>
      </w:r>
      <w:r w:rsidRPr="00FD7D9B">
        <w:rPr>
          <w:rStyle w:val="Forte"/>
          <w:rFonts w:ascii="DIN Regular" w:hAnsi="DIN Regular" w:cs="Arial"/>
          <w:color w:val="000000"/>
          <w:bdr w:val="none" w:sz="0" w:space="0" w:color="auto" w:frame="1"/>
          <w:lang w:val="pt-PT"/>
        </w:rPr>
        <w:t>qwerty</w:t>
      </w:r>
      <w:r w:rsidRPr="00FD7D9B">
        <w:rPr>
          <w:rStyle w:val="apple-converted-space"/>
          <w:rFonts w:ascii="DIN Regular" w:hAnsi="DIN Regular" w:cs="Arial"/>
          <w:color w:val="000000"/>
          <w:lang w:val="pt-PT"/>
        </w:rPr>
        <w:t> </w:t>
      </w:r>
      <w:r w:rsidRPr="00FD7D9B">
        <w:rPr>
          <w:rFonts w:ascii="DIN Regular" w:hAnsi="DIN Regular" w:cs="Arial"/>
          <w:color w:val="000000"/>
          <w:lang w:val="pt-PT"/>
        </w:rPr>
        <w:t>(sequência</w:t>
      </w:r>
      <w:proofErr w:type="gramEnd"/>
      <w:r w:rsidRPr="00FD7D9B">
        <w:rPr>
          <w:rFonts w:ascii="DIN Regular" w:hAnsi="DIN Regular" w:cs="Arial"/>
          <w:color w:val="000000"/>
          <w:lang w:val="pt-PT"/>
        </w:rPr>
        <w:t xml:space="preserve"> do teclado), entre outros. Senhas sequenciais podem ser decoradas facilmente, por outro lado, podem ser descobertas com poucas tentativas. Portanto, evite-as. Embora possa parecer uma orientação óbvia, muitos problemas de segurança em empresas e em serviços da internet ocorrem pelo uso de senhas do tipo.</w:t>
      </w:r>
    </w:p>
    <w:p w:rsidR="00E91088" w:rsidRPr="00FD7D9B" w:rsidRDefault="00E91088" w:rsidP="00713D5A">
      <w:pPr>
        <w:pStyle w:val="Cabealho3"/>
        <w:shd w:val="clear" w:color="auto" w:fill="FFFFFF"/>
        <w:spacing w:before="0"/>
        <w:textAlignment w:val="baseline"/>
        <w:rPr>
          <w:rFonts w:ascii="DIN Regular" w:hAnsi="DIN Regular" w:cs="Arial"/>
          <w:b w:val="0"/>
          <w:bCs w:val="0"/>
          <w:color w:val="000000"/>
          <w:sz w:val="33"/>
          <w:szCs w:val="33"/>
          <w:lang w:val="pt-PT"/>
        </w:rPr>
      </w:pPr>
    </w:p>
    <w:p w:rsidR="00713D5A" w:rsidRPr="00FD7D9B" w:rsidRDefault="00E91088" w:rsidP="008E1DEF">
      <w:pPr>
        <w:pStyle w:val="Cabealho2"/>
        <w:numPr>
          <w:ilvl w:val="2"/>
          <w:numId w:val="2"/>
        </w:numPr>
        <w:rPr>
          <w:rFonts w:ascii="DIN Regular" w:hAnsi="DIN Regular"/>
          <w:lang w:val="pt-PT"/>
        </w:rPr>
      </w:pPr>
      <w:bookmarkStart w:id="4" w:name="_Toc464833027"/>
      <w:r w:rsidRPr="00FD7D9B">
        <w:rPr>
          <w:rFonts w:ascii="DIN Regular" w:hAnsi="DIN Regular"/>
          <w:lang w:val="pt-PT"/>
        </w:rPr>
        <w:t>NÃO USE DATAS ESPECIAIS, NÚMERO DA MATRICULA DO CARRO, NOMES E ETC</w:t>
      </w:r>
      <w:bookmarkEnd w:id="4"/>
    </w:p>
    <w:p w:rsidR="00713D5A" w:rsidRPr="00FD7D9B" w:rsidRDefault="00713D5A" w:rsidP="00E91088">
      <w:pPr>
        <w:pStyle w:val="NormalWeb"/>
        <w:shd w:val="clear" w:color="auto" w:fill="FFFFFF"/>
        <w:spacing w:before="0" w:beforeAutospacing="0" w:after="360" w:afterAutospacing="0"/>
        <w:jc w:val="center"/>
        <w:textAlignment w:val="baseline"/>
        <w:rPr>
          <w:rFonts w:ascii="DIN Regular" w:hAnsi="DIN Regular" w:cs="Arial"/>
          <w:color w:val="000000"/>
        </w:rPr>
      </w:pPr>
      <w:r w:rsidRPr="00FD7D9B">
        <w:rPr>
          <w:rFonts w:ascii="DIN Regular" w:hAnsi="DIN Regular" w:cs="Arial"/>
          <w:noProof/>
          <w:color w:val="000000"/>
        </w:rPr>
        <w:drawing>
          <wp:inline distT="0" distB="0" distL="0" distR="0" wp14:anchorId="7DA73BAF" wp14:editId="13A9B644">
            <wp:extent cx="3448050" cy="1581150"/>
            <wp:effectExtent l="0" t="0" r="0" b="0"/>
            <wp:docPr id="2" name="Imagem 2" descr="2016-01-2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6-01-21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8050" cy="1581150"/>
                    </a:xfrm>
                    <a:prstGeom prst="rect">
                      <a:avLst/>
                    </a:prstGeom>
                    <a:noFill/>
                    <a:ln>
                      <a:noFill/>
                    </a:ln>
                  </pic:spPr>
                </pic:pic>
              </a:graphicData>
            </a:graphic>
          </wp:inline>
        </w:drawing>
      </w:r>
    </w:p>
    <w:p w:rsidR="00713D5A" w:rsidRPr="00FD7D9B" w:rsidRDefault="00713D5A" w:rsidP="00713D5A">
      <w:pPr>
        <w:pStyle w:val="NormalWeb"/>
        <w:shd w:val="clear" w:color="auto" w:fill="FFFFFF"/>
        <w:spacing w:before="0" w:beforeAutospacing="0" w:after="360" w:afterAutospacing="0"/>
        <w:jc w:val="both"/>
        <w:textAlignment w:val="baseline"/>
        <w:rPr>
          <w:rFonts w:ascii="DIN Regular" w:hAnsi="DIN Regular" w:cs="Arial"/>
          <w:color w:val="000000"/>
          <w:lang w:val="pt-PT"/>
        </w:rPr>
      </w:pPr>
      <w:r w:rsidRPr="00FD7D9B">
        <w:rPr>
          <w:rFonts w:ascii="DIN Regular" w:hAnsi="DIN Regular" w:cs="Arial"/>
          <w:color w:val="000000"/>
          <w:lang w:val="pt-PT"/>
        </w:rPr>
        <w:t>Muita gente utiliza dias especiais – como data de aniversário de um parente ou data de casamento – como senha. De maneira semelhante, há quem utilize o número da matricula do carro, o número de sua residência, o número de seu telefone, o número de algum documento, o nome de um filho, o seu sobrenome invertido, entre outros.</w:t>
      </w:r>
    </w:p>
    <w:p w:rsidR="00713D5A" w:rsidRPr="00FD7D9B" w:rsidRDefault="00713D5A" w:rsidP="00713D5A">
      <w:pPr>
        <w:pStyle w:val="NormalWeb"/>
        <w:shd w:val="clear" w:color="auto" w:fill="FFFFFF"/>
        <w:spacing w:before="0" w:beforeAutospacing="0" w:after="360" w:afterAutospacing="0"/>
        <w:jc w:val="both"/>
        <w:textAlignment w:val="baseline"/>
        <w:rPr>
          <w:rFonts w:ascii="DIN Regular" w:hAnsi="DIN Regular" w:cs="Arial"/>
          <w:color w:val="000000"/>
          <w:lang w:val="pt-PT"/>
        </w:rPr>
      </w:pPr>
      <w:r w:rsidRPr="00FD7D9B">
        <w:rPr>
          <w:rFonts w:ascii="DIN Regular" w:hAnsi="DIN Regular" w:cs="Arial"/>
          <w:color w:val="000000"/>
          <w:lang w:val="pt-PT"/>
        </w:rPr>
        <w:t>Esta prática é mais segura que o uso de sequências, por outro lado, uma pessoa mal-intencionada pode descobrir que uma data significa muito para você e levar este fato em consideração na hora de tentar descobrir a sua senha. Portanto, evitar o uso destas informações é uma maneira eficiente de reforçar a sua segurança.</w:t>
      </w:r>
    </w:p>
    <w:p w:rsidR="00E91088" w:rsidRPr="00FD7D9B" w:rsidRDefault="00E91088" w:rsidP="000138DD">
      <w:pPr>
        <w:pStyle w:val="Cabealho1"/>
        <w:numPr>
          <w:ilvl w:val="2"/>
          <w:numId w:val="2"/>
        </w:numPr>
        <w:rPr>
          <w:rFonts w:ascii="DIN Regular" w:hAnsi="DIN Regular"/>
          <w:lang w:val="pt-PT"/>
        </w:rPr>
      </w:pPr>
      <w:bookmarkStart w:id="5" w:name="_Toc464833028"/>
      <w:r w:rsidRPr="00FC6023">
        <w:rPr>
          <w:rFonts w:ascii="DIN Regular" w:hAnsi="DIN Regular"/>
          <w:lang w:val="pt-PT"/>
        </w:rPr>
        <w:t>EVITE UTILIZAR SENHAS RELACIONADAS AOS SEUS GOSTOS</w:t>
      </w:r>
      <w:bookmarkEnd w:id="5"/>
      <w:r w:rsidRPr="00FD7D9B">
        <w:rPr>
          <w:rFonts w:ascii="DIN Regular" w:hAnsi="DIN Regular"/>
          <w:lang w:val="pt-PT"/>
        </w:rPr>
        <w:br/>
      </w:r>
    </w:p>
    <w:p w:rsidR="00713D5A" w:rsidRPr="00FD7D9B" w:rsidRDefault="00713D5A" w:rsidP="00713D5A">
      <w:pPr>
        <w:pStyle w:val="NormalWeb"/>
        <w:shd w:val="clear" w:color="auto" w:fill="FFFFFF"/>
        <w:spacing w:before="0" w:beforeAutospacing="0" w:after="360" w:afterAutospacing="0"/>
        <w:jc w:val="both"/>
        <w:textAlignment w:val="baseline"/>
        <w:rPr>
          <w:rFonts w:ascii="DIN Regular" w:hAnsi="DIN Regular" w:cs="Arial"/>
          <w:color w:val="000000"/>
          <w:lang w:val="pt-PT"/>
        </w:rPr>
      </w:pPr>
      <w:r w:rsidRPr="00FD7D9B">
        <w:rPr>
          <w:rFonts w:ascii="DIN Regular" w:hAnsi="DIN Regular" w:cs="Arial"/>
          <w:color w:val="000000"/>
          <w:lang w:val="pt-PT"/>
        </w:rPr>
        <w:lastRenderedPageBreak/>
        <w:t>Você gosta de futebol e é fanático por um time? Evite utilizar o nome do clube como senha. Você é fã de um grupo musical? Evite utilizar o nome da banda ou de seus músicos como senha. Você gosta dos livros de um determinado escritor? Evite utilizar o nome dele ou de personagens de suas obras como senha. Quando alguém gosta muito de alguma coisa, geralmente deixa isso claro para todos ao seu redor. Logo, as chances de uma pessoa assim criar uma senha com base em seus gostos são grandes.</w:t>
      </w:r>
    </w:p>
    <w:p w:rsidR="00713D5A" w:rsidRPr="00FD7D9B" w:rsidRDefault="005E57DA" w:rsidP="000138DD">
      <w:pPr>
        <w:pStyle w:val="Cabealho1"/>
        <w:numPr>
          <w:ilvl w:val="0"/>
          <w:numId w:val="2"/>
        </w:numPr>
        <w:rPr>
          <w:rFonts w:ascii="DIN Regular" w:hAnsi="DIN Regular"/>
        </w:rPr>
      </w:pPr>
      <w:bookmarkStart w:id="6" w:name="_Toc464833029"/>
      <w:r w:rsidRPr="00FD7D9B">
        <w:rPr>
          <w:rFonts w:ascii="DIN Regular" w:hAnsi="DIN Regular"/>
        </w:rPr>
        <w:t>CONCLUSÃO</w:t>
      </w:r>
      <w:bookmarkEnd w:id="6"/>
    </w:p>
    <w:p w:rsidR="00713D5A" w:rsidRPr="00FD7D9B" w:rsidRDefault="00713D5A" w:rsidP="00713D5A">
      <w:pPr>
        <w:pStyle w:val="NormalWeb"/>
        <w:shd w:val="clear" w:color="auto" w:fill="FFFFFF"/>
        <w:spacing w:before="0" w:beforeAutospacing="0" w:after="360" w:afterAutospacing="0"/>
        <w:jc w:val="both"/>
        <w:textAlignment w:val="baseline"/>
        <w:rPr>
          <w:rFonts w:ascii="DIN Regular" w:hAnsi="DIN Regular" w:cs="Arial"/>
          <w:color w:val="000000"/>
          <w:lang w:val="pt-PT"/>
        </w:rPr>
      </w:pPr>
      <w:r w:rsidRPr="00FD7D9B">
        <w:rPr>
          <w:rFonts w:ascii="DIN Regular" w:hAnsi="DIN Regular" w:cs="Arial"/>
          <w:color w:val="000000"/>
          <w:lang w:val="pt-PT"/>
        </w:rPr>
        <w:t>A marca do relógio na parede do escritório, o modelo do monitor de vídeo em sua mesa, o nome da loja que você pode enxergar quando olha pela janela, enfim, qualquer nome ao seu redor pode parecer uma boa ideia para uma senha, especialmente quando se trata de uma termo longo e difícil de ser assimilado na primeira tentativa. O problema é que se você olhar para algum desses nomes na hora de digitar uma senha, alguém próximo pode perceber. Portanto, evite usar como senhas termos que são facilmente visíveis em seu ambiente e acima de tudo evite repetir senhas anteriores mudando apenas caracteres.</w:t>
      </w:r>
    </w:p>
    <w:p w:rsidR="007F3D8A" w:rsidRPr="00FD7D9B" w:rsidRDefault="007F3D8A">
      <w:pPr>
        <w:rPr>
          <w:rFonts w:ascii="DIN Regular" w:hAnsi="DIN Regular"/>
          <w:lang w:val="pt-PT"/>
        </w:rPr>
      </w:pPr>
    </w:p>
    <w:sectPr w:rsidR="007F3D8A" w:rsidRPr="00FD7D9B" w:rsidSect="00437FC2">
      <w:headerReference w:type="default" r:id="rId12"/>
      <w:pgSz w:w="12240" w:h="15840"/>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90F" w:rsidRDefault="0052090F" w:rsidP="00437FC2">
      <w:pPr>
        <w:spacing w:after="0" w:line="240" w:lineRule="auto"/>
      </w:pPr>
      <w:r>
        <w:separator/>
      </w:r>
    </w:p>
  </w:endnote>
  <w:endnote w:type="continuationSeparator" w:id="0">
    <w:p w:rsidR="0052090F" w:rsidRDefault="0052090F" w:rsidP="00437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IN Regular">
    <w:panose1 w:val="02000503040000020003"/>
    <w:charset w:val="00"/>
    <w:family w:val="auto"/>
    <w:pitch w:val="variable"/>
    <w:sig w:usb0="800000AF" w:usb1="40002048" w:usb2="00000000" w:usb3="00000000" w:csb0="000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5836532"/>
      <w:docPartObj>
        <w:docPartGallery w:val="Page Numbers (Bottom of Page)"/>
        <w:docPartUnique/>
      </w:docPartObj>
    </w:sdtPr>
    <w:sdtContent>
      <w:p w:rsidR="005E57DA" w:rsidRDefault="00103222">
        <w:pPr>
          <w:pStyle w:val="Rodap"/>
        </w:pPr>
        <w:r>
          <w:rPr>
            <w:noProof/>
          </w:rPr>
          <mc:AlternateContent>
            <mc:Choice Requires="wps">
              <w:drawing>
                <wp:anchor distT="0" distB="0" distL="114300" distR="114300" simplePos="0" relativeHeight="251659264" behindDoc="0" locked="0" layoutInCell="1" allowOverlap="1" wp14:anchorId="62FAF569" wp14:editId="50A59928">
                  <wp:simplePos x="0" y="0"/>
                  <wp:positionH relativeFrom="margin">
                    <wp:align>center</wp:align>
                  </wp:positionH>
                  <wp:positionV relativeFrom="bottomMargin">
                    <wp:align>center</wp:align>
                  </wp:positionV>
                  <wp:extent cx="561975" cy="561975"/>
                  <wp:effectExtent l="9525" t="9525" r="9525" b="9525"/>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103222" w:rsidRDefault="00103222">
                              <w:pPr>
                                <w:pStyle w:val="Rodap"/>
                                <w:rPr>
                                  <w:color w:val="4F81BD" w:themeColor="accent1"/>
                                </w:rPr>
                              </w:pPr>
                              <w:r>
                                <w:fldChar w:fldCharType="begin"/>
                              </w:r>
                              <w:r>
                                <w:instrText>PAGE  \* MERGEFORMAT</w:instrText>
                              </w:r>
                              <w:r>
                                <w:fldChar w:fldCharType="separate"/>
                              </w:r>
                              <w:r w:rsidRPr="00103222">
                                <w:rPr>
                                  <w:noProof/>
                                  <w:color w:val="4F81BD" w:themeColor="accent1"/>
                                  <w:lang w:val="pt-PT"/>
                                </w:rPr>
                                <w:t>I</w:t>
                              </w:r>
                              <w:r>
                                <w:rPr>
                                  <w:color w:val="4F81BD"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62FAF569" id="Oval 7"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" filled="f" fillcolor="#c0504d" strokecolor="#adc1d9" strokeweight="1pt">
                  <v:textbox inset=",0,,0">
                    <w:txbxContent>
                      <w:p w:rsidR="00103222" w:rsidRDefault="00103222">
                        <w:pPr>
                          <w:pStyle w:val="Rodap"/>
                          <w:rPr>
                            <w:color w:val="4F81BD" w:themeColor="accent1"/>
                          </w:rPr>
                        </w:pPr>
                        <w:r>
                          <w:fldChar w:fldCharType="begin"/>
                        </w:r>
                        <w:r>
                          <w:instrText>PAGE  \* MERGEFORMAT</w:instrText>
                        </w:r>
                        <w:r>
                          <w:fldChar w:fldCharType="separate"/>
                        </w:r>
                        <w:r w:rsidRPr="00103222">
                          <w:rPr>
                            <w:noProof/>
                            <w:color w:val="4F81BD" w:themeColor="accent1"/>
                            <w:lang w:val="pt-PT"/>
                          </w:rPr>
                          <w:t>I</w:t>
                        </w:r>
                        <w:r>
                          <w:rPr>
                            <w:color w:val="4F81BD"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90F" w:rsidRDefault="0052090F" w:rsidP="00437FC2">
      <w:pPr>
        <w:spacing w:after="0" w:line="240" w:lineRule="auto"/>
      </w:pPr>
      <w:r>
        <w:separator/>
      </w:r>
    </w:p>
  </w:footnote>
  <w:footnote w:type="continuationSeparator" w:id="0">
    <w:p w:rsidR="0052090F" w:rsidRDefault="0052090F" w:rsidP="00437F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2698909"/>
      <w:docPartObj>
        <w:docPartGallery w:val="Page Numbers (Top of Page)"/>
        <w:docPartUnique/>
      </w:docPartObj>
    </w:sdtPr>
    <w:sdtEndPr/>
    <w:sdtContent>
      <w:p w:rsidR="007B6B3A" w:rsidRDefault="007B6B3A">
        <w:pPr>
          <w:pStyle w:val="Cabealho"/>
          <w:jc w:val="right"/>
        </w:pPr>
        <w:r>
          <w:fldChar w:fldCharType="begin"/>
        </w:r>
        <w:r>
          <w:instrText>PAGE   \* MERGEFORMAT</w:instrText>
        </w:r>
        <w:r>
          <w:fldChar w:fldCharType="separate"/>
        </w:r>
        <w:r w:rsidR="00103222" w:rsidRPr="00103222">
          <w:rPr>
            <w:noProof/>
            <w:lang w:val="pt-BR"/>
          </w:rPr>
          <w:t>5</w:t>
        </w:r>
        <w:r>
          <w:fldChar w:fldCharType="end"/>
        </w:r>
      </w:p>
    </w:sdtContent>
  </w:sdt>
  <w:p w:rsidR="00437FC2" w:rsidRDefault="00437FC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50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460C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59530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E7B7B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4B006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7B25649"/>
    <w:multiLevelType w:val="hybridMultilevel"/>
    <w:tmpl w:val="3FFCF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D5A"/>
    <w:rsid w:val="000138DD"/>
    <w:rsid w:val="00103222"/>
    <w:rsid w:val="00437FC2"/>
    <w:rsid w:val="0052090F"/>
    <w:rsid w:val="005E57DA"/>
    <w:rsid w:val="0068352D"/>
    <w:rsid w:val="006C0CA9"/>
    <w:rsid w:val="00711B07"/>
    <w:rsid w:val="00713D5A"/>
    <w:rsid w:val="00722BEF"/>
    <w:rsid w:val="00792D87"/>
    <w:rsid w:val="007B6B3A"/>
    <w:rsid w:val="007F3D8A"/>
    <w:rsid w:val="008E1DEF"/>
    <w:rsid w:val="00A715E9"/>
    <w:rsid w:val="00AB1A1F"/>
    <w:rsid w:val="00BD2E29"/>
    <w:rsid w:val="00C63D15"/>
    <w:rsid w:val="00DB266B"/>
    <w:rsid w:val="00E32DD1"/>
    <w:rsid w:val="00E91088"/>
    <w:rsid w:val="00FC6023"/>
    <w:rsid w:val="00FD7D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4945D0-071A-4386-8414-BBFE6B1E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link w:val="Cabealho1Carter"/>
    <w:uiPriority w:val="9"/>
    <w:qFormat/>
    <w:rsid w:val="000138DD"/>
    <w:pPr>
      <w:spacing w:before="100" w:beforeAutospacing="1" w:after="100" w:afterAutospacing="1" w:line="240" w:lineRule="auto"/>
      <w:outlineLvl w:val="0"/>
    </w:pPr>
    <w:rPr>
      <w:rFonts w:ascii="Times New Roman" w:eastAsia="Times New Roman" w:hAnsi="Times New Roman" w:cs="Times New Roman"/>
      <w:b/>
      <w:bCs/>
      <w:kern w:val="36"/>
      <w:sz w:val="26"/>
      <w:szCs w:val="48"/>
    </w:rPr>
  </w:style>
  <w:style w:type="paragraph" w:styleId="Cabealho2">
    <w:name w:val="heading 2"/>
    <w:basedOn w:val="Normal"/>
    <w:next w:val="Normal"/>
    <w:link w:val="Cabealho2Carter"/>
    <w:uiPriority w:val="9"/>
    <w:unhideWhenUsed/>
    <w:qFormat/>
    <w:rsid w:val="000138DD"/>
    <w:pPr>
      <w:keepNext/>
      <w:keepLines/>
      <w:spacing w:before="200" w:after="0"/>
      <w:outlineLvl w:val="1"/>
    </w:pPr>
    <w:rPr>
      <w:rFonts w:asciiTheme="majorHAnsi" w:eastAsiaTheme="majorEastAsia" w:hAnsiTheme="majorHAnsi" w:cstheme="majorBidi"/>
      <w:b/>
      <w:bCs/>
      <w:sz w:val="26"/>
      <w:szCs w:val="26"/>
    </w:rPr>
  </w:style>
  <w:style w:type="paragraph" w:styleId="Cabealho3">
    <w:name w:val="heading 3"/>
    <w:basedOn w:val="Normal"/>
    <w:next w:val="Normal"/>
    <w:link w:val="Cabealho3Carter"/>
    <w:uiPriority w:val="9"/>
    <w:unhideWhenUsed/>
    <w:qFormat/>
    <w:rsid w:val="00713D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ingle-post-title">
    <w:name w:val="single-post-title"/>
    <w:basedOn w:val="Normal"/>
    <w:rsid w:val="00713D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Tipodeletrapredefinidodopargrafo"/>
    <w:rsid w:val="00713D5A"/>
  </w:style>
  <w:style w:type="character" w:styleId="Hiperligao">
    <w:name w:val="Hyperlink"/>
    <w:basedOn w:val="Tipodeletrapredefinidodopargrafo"/>
    <w:uiPriority w:val="99"/>
    <w:unhideWhenUsed/>
    <w:rsid w:val="00713D5A"/>
    <w:rPr>
      <w:color w:val="0000FF"/>
      <w:u w:val="single"/>
    </w:rPr>
  </w:style>
  <w:style w:type="character" w:styleId="Forte">
    <w:name w:val="Strong"/>
    <w:basedOn w:val="Tipodeletrapredefinidodopargrafo"/>
    <w:uiPriority w:val="22"/>
    <w:qFormat/>
    <w:rsid w:val="00713D5A"/>
    <w:rPr>
      <w:b/>
      <w:bCs/>
    </w:rPr>
  </w:style>
  <w:style w:type="paragraph" w:styleId="NormalWeb">
    <w:name w:val="Normal (Web)"/>
    <w:basedOn w:val="Normal"/>
    <w:uiPriority w:val="99"/>
    <w:semiHidden/>
    <w:unhideWhenUsed/>
    <w:rsid w:val="00713D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bealho1Carter">
    <w:name w:val="Cabeçalho 1 Caráter"/>
    <w:basedOn w:val="Tipodeletrapredefinidodopargrafo"/>
    <w:link w:val="Cabealho1"/>
    <w:uiPriority w:val="9"/>
    <w:rsid w:val="000138DD"/>
    <w:rPr>
      <w:rFonts w:ascii="Times New Roman" w:eastAsia="Times New Roman" w:hAnsi="Times New Roman" w:cs="Times New Roman"/>
      <w:b/>
      <w:bCs/>
      <w:kern w:val="36"/>
      <w:sz w:val="26"/>
      <w:szCs w:val="48"/>
    </w:rPr>
  </w:style>
  <w:style w:type="paragraph" w:styleId="Textodebalo">
    <w:name w:val="Balloon Text"/>
    <w:basedOn w:val="Normal"/>
    <w:link w:val="TextodebaloCarter"/>
    <w:uiPriority w:val="99"/>
    <w:semiHidden/>
    <w:unhideWhenUsed/>
    <w:rsid w:val="00713D5A"/>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713D5A"/>
    <w:rPr>
      <w:rFonts w:ascii="Tahoma" w:hAnsi="Tahoma" w:cs="Tahoma"/>
      <w:sz w:val="16"/>
      <w:szCs w:val="16"/>
    </w:rPr>
  </w:style>
  <w:style w:type="character" w:customStyle="1" w:styleId="Cabealho2Carter">
    <w:name w:val="Cabeçalho 2 Caráter"/>
    <w:basedOn w:val="Tipodeletrapredefinidodopargrafo"/>
    <w:link w:val="Cabealho2"/>
    <w:uiPriority w:val="9"/>
    <w:rsid w:val="000138DD"/>
    <w:rPr>
      <w:rFonts w:asciiTheme="majorHAnsi" w:eastAsiaTheme="majorEastAsia" w:hAnsiTheme="majorHAnsi" w:cstheme="majorBidi"/>
      <w:b/>
      <w:bCs/>
      <w:sz w:val="26"/>
      <w:szCs w:val="26"/>
    </w:rPr>
  </w:style>
  <w:style w:type="character" w:customStyle="1" w:styleId="Cabealho3Carter">
    <w:name w:val="Cabeçalho 3 Caráter"/>
    <w:basedOn w:val="Tipodeletrapredefinidodopargrafo"/>
    <w:link w:val="Cabealho3"/>
    <w:uiPriority w:val="9"/>
    <w:rsid w:val="00713D5A"/>
    <w:rPr>
      <w:rFonts w:asciiTheme="majorHAnsi" w:eastAsiaTheme="majorEastAsia" w:hAnsiTheme="majorHAnsi" w:cstheme="majorBidi"/>
      <w:b/>
      <w:bCs/>
      <w:color w:val="4F81BD" w:themeColor="accent1"/>
    </w:rPr>
  </w:style>
  <w:style w:type="paragraph" w:styleId="Cabealho">
    <w:name w:val="header"/>
    <w:basedOn w:val="Normal"/>
    <w:link w:val="CabealhoCarter"/>
    <w:uiPriority w:val="99"/>
    <w:unhideWhenUsed/>
    <w:rsid w:val="00437FC2"/>
    <w:pPr>
      <w:tabs>
        <w:tab w:val="center" w:pos="4680"/>
        <w:tab w:val="right" w:pos="9360"/>
      </w:tabs>
      <w:spacing w:after="0" w:line="240" w:lineRule="auto"/>
    </w:pPr>
  </w:style>
  <w:style w:type="character" w:customStyle="1" w:styleId="CabealhoCarter">
    <w:name w:val="Cabeçalho Caráter"/>
    <w:basedOn w:val="Tipodeletrapredefinidodopargrafo"/>
    <w:link w:val="Cabealho"/>
    <w:uiPriority w:val="99"/>
    <w:rsid w:val="00437FC2"/>
  </w:style>
  <w:style w:type="paragraph" w:styleId="Rodap">
    <w:name w:val="footer"/>
    <w:basedOn w:val="Normal"/>
    <w:link w:val="RodapCarter"/>
    <w:uiPriority w:val="99"/>
    <w:unhideWhenUsed/>
    <w:rsid w:val="00437FC2"/>
    <w:pPr>
      <w:tabs>
        <w:tab w:val="center" w:pos="4680"/>
        <w:tab w:val="right" w:pos="9360"/>
      </w:tabs>
      <w:spacing w:after="0" w:line="240" w:lineRule="auto"/>
    </w:pPr>
  </w:style>
  <w:style w:type="character" w:customStyle="1" w:styleId="RodapCarter">
    <w:name w:val="Rodapé Caráter"/>
    <w:basedOn w:val="Tipodeletrapredefinidodopargrafo"/>
    <w:link w:val="Rodap"/>
    <w:uiPriority w:val="99"/>
    <w:rsid w:val="00437FC2"/>
  </w:style>
  <w:style w:type="character" w:styleId="nfaseIntenso">
    <w:name w:val="Intense Emphasis"/>
    <w:basedOn w:val="Tipodeletrapredefinidodopargrafo"/>
    <w:uiPriority w:val="21"/>
    <w:qFormat/>
    <w:rsid w:val="005E57DA"/>
    <w:rPr>
      <w:b/>
      <w:bCs/>
      <w:i/>
      <w:iCs/>
      <w:color w:val="4F81BD" w:themeColor="accent1"/>
    </w:rPr>
  </w:style>
  <w:style w:type="paragraph" w:styleId="Cabealhodondice">
    <w:name w:val="TOC Heading"/>
    <w:basedOn w:val="Cabealho1"/>
    <w:next w:val="Normal"/>
    <w:uiPriority w:val="39"/>
    <w:semiHidden/>
    <w:unhideWhenUsed/>
    <w:qFormat/>
    <w:rsid w:val="000138DD"/>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ndice1">
    <w:name w:val="toc 1"/>
    <w:basedOn w:val="Normal"/>
    <w:next w:val="Normal"/>
    <w:autoRedefine/>
    <w:uiPriority w:val="39"/>
    <w:unhideWhenUsed/>
    <w:rsid w:val="000138DD"/>
    <w:pPr>
      <w:spacing w:after="100"/>
    </w:pPr>
  </w:style>
  <w:style w:type="paragraph" w:styleId="ndice2">
    <w:name w:val="toc 2"/>
    <w:basedOn w:val="Normal"/>
    <w:next w:val="Normal"/>
    <w:autoRedefine/>
    <w:uiPriority w:val="39"/>
    <w:unhideWhenUsed/>
    <w:rsid w:val="000138D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43984">
      <w:bodyDiv w:val="1"/>
      <w:marLeft w:val="0"/>
      <w:marRight w:val="0"/>
      <w:marTop w:val="0"/>
      <w:marBottom w:val="0"/>
      <w:divBdr>
        <w:top w:val="none" w:sz="0" w:space="0" w:color="auto"/>
        <w:left w:val="none" w:sz="0" w:space="0" w:color="auto"/>
        <w:bottom w:val="none" w:sz="0" w:space="0" w:color="auto"/>
        <w:right w:val="none" w:sz="0" w:space="0" w:color="auto"/>
      </w:divBdr>
    </w:div>
    <w:div w:id="816989840">
      <w:bodyDiv w:val="1"/>
      <w:marLeft w:val="0"/>
      <w:marRight w:val="0"/>
      <w:marTop w:val="0"/>
      <w:marBottom w:val="0"/>
      <w:divBdr>
        <w:top w:val="none" w:sz="0" w:space="0" w:color="auto"/>
        <w:left w:val="none" w:sz="0" w:space="0" w:color="auto"/>
        <w:bottom w:val="none" w:sz="0" w:space="0" w:color="auto"/>
        <w:right w:val="none" w:sz="0" w:space="0" w:color="auto"/>
      </w:divBdr>
      <w:divsChild>
        <w:div w:id="1957828244">
          <w:marLeft w:val="0"/>
          <w:marRight w:val="0"/>
          <w:marTop w:val="0"/>
          <w:marBottom w:val="750"/>
          <w:divBdr>
            <w:top w:val="none" w:sz="0" w:space="0" w:color="auto"/>
            <w:left w:val="none" w:sz="0" w:space="0" w:color="auto"/>
            <w:bottom w:val="none" w:sz="0" w:space="0" w:color="auto"/>
            <w:right w:val="none" w:sz="0" w:space="0" w:color="auto"/>
          </w:divBdr>
        </w:div>
      </w:divsChild>
    </w:div>
    <w:div w:id="119735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menosfios.com/piores-senhas-de-2015-foram-revelada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35AC9-103A-4E30-A3B9-8F5F4DDA1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521</Words>
  <Characters>2976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SNL</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decio.faria</dc:creator>
  <cp:lastModifiedBy>Decio Elvino Gonçalves de Faria</cp:lastModifiedBy>
  <cp:revision>3</cp:revision>
  <dcterms:created xsi:type="dcterms:W3CDTF">2016-10-31T15:00:00Z</dcterms:created>
  <dcterms:modified xsi:type="dcterms:W3CDTF">2016-10-31T15:04:00Z</dcterms:modified>
</cp:coreProperties>
</file>